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Roboto Serif SemiBold" w:cs="Roboto Serif SemiBold" w:hAnsi="Roboto Serif SemiBold" w:eastAsia="Roboto Serif SemiBold"/>
          <w:sz w:val="28"/>
          <w:szCs w:val="28"/>
        </w:rPr>
      </w:pPr>
    </w:p>
    <w:p>
      <w:pPr>
        <w:pStyle w:val="Body"/>
      </w:pPr>
    </w:p>
    <w:p>
      <w:pPr>
        <w:pStyle w:val="Body"/>
      </w:pPr>
    </w:p>
    <w:p>
      <w:pPr>
        <w:pStyle w:val="Body"/>
      </w:pPr>
    </w:p>
    <w:p>
      <w:pPr>
        <w:pStyle w:val="Body"/>
      </w:pPr>
    </w:p>
    <w:p>
      <w:pPr>
        <w:pStyle w:val="Body"/>
      </w:pPr>
    </w:p>
    <w:p>
      <w:pPr>
        <w:pStyle w:val="Body"/>
      </w:pPr>
    </w:p>
    <w:p>
      <w:pPr>
        <w:pStyle w:val="Body"/>
        <w:rPr>
          <w:rFonts w:ascii="Roboto Serif SemiBold" w:cs="Roboto Serif SemiBold" w:hAnsi="Roboto Serif SemiBold" w:eastAsia="Roboto Serif SemiBold"/>
          <w:sz w:val="48"/>
          <w:szCs w:val="48"/>
        </w:rPr>
      </w:pPr>
      <w:r>
        <w:rPr>
          <w:rFonts w:ascii="Roboto Serif SemiBold" w:cs="Roboto Serif SemiBold" w:hAnsi="Roboto Serif SemiBold" w:eastAsia="Roboto Serif SemiBold"/>
          <w:sz w:val="40"/>
          <w:szCs w:val="40"/>
          <w:rtl w:val="0"/>
          <w:lang w:val="en-US"/>
        </w:rPr>
        <w:t xml:space="preserve">Lesson 1 - The Testimony of Jesus   </w:t>
      </w:r>
      <w:r>
        <w:rPr>
          <w:rFonts w:ascii="Roboto Serif SemiBold" w:cs="Roboto Serif SemiBold" w:hAnsi="Roboto Serif SemiBold" w:eastAsia="Roboto Serif SemiBold"/>
          <w:sz w:val="48"/>
          <w:szCs w:val="48"/>
          <w:rtl w:val="0"/>
        </w:rPr>
        <w:t xml:space="preserve">     </w:t>
      </w:r>
    </w:p>
    <w:p>
      <w:pPr>
        <w:pStyle w:val="Body"/>
        <w:rPr>
          <w:rFonts w:ascii="Roboto Serif SemiBold" w:cs="Roboto Serif SemiBold" w:hAnsi="Roboto Serif SemiBold" w:eastAsia="Roboto Serif SemiBold"/>
          <w:sz w:val="48"/>
          <w:szCs w:val="48"/>
        </w:rPr>
      </w:pPr>
      <w:r>
        <w:rPr>
          <w:rFonts w:ascii="Roboto Serif SemiBold" w:cs="Roboto Serif SemiBold" w:hAnsi="Roboto Serif SemiBold" w:eastAsia="Roboto Serif SemiBold"/>
          <w:sz w:val="36"/>
          <w:szCs w:val="36"/>
          <w:rtl w:val="0"/>
          <w:lang w:val="de-DE"/>
        </w:rPr>
        <w:t xml:space="preserve">Pre K - Kinder </w:t>
      </w:r>
      <w:r>
        <w:rPr>
          <w:rFonts w:ascii="Roboto Serif Light" w:cs="Roboto Serif Light" w:hAnsi="Roboto Serif Light" w:eastAsia="Roboto Serif Light"/>
          <w:i w:val="1"/>
          <w:iCs w:val="1"/>
          <w:sz w:val="36"/>
          <w:szCs w:val="36"/>
          <w:rtl w:val="0"/>
          <w:lang w:val="nl-NL"/>
        </w:rPr>
        <w:t>(Preschool - Kindergarten)</w:t>
      </w:r>
    </w:p>
    <w:p>
      <w:pPr>
        <w:pStyle w:val="Body"/>
        <w:rPr>
          <w:rFonts w:ascii="Roboto Serif SemiBold" w:cs="Roboto Serif SemiBold" w:hAnsi="Roboto Serif SemiBold" w:eastAsia="Roboto Serif SemiBold"/>
          <w:sz w:val="28"/>
          <w:szCs w:val="28"/>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26" name="officeArt object" descr="image5.png"/>
            <wp:cNvGraphicFramePr/>
            <a:graphic xmlns:a="http://schemas.openxmlformats.org/drawingml/2006/main">
              <a:graphicData uri="http://schemas.openxmlformats.org/drawingml/2006/picture">
                <pic:pic xmlns:pic="http://schemas.openxmlformats.org/drawingml/2006/picture">
                  <pic:nvPicPr>
                    <pic:cNvPr id="1073741826" name="image5.png" descr="image5.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 xml:space="preserve">Month 1 - Bible Verse </w:t>
      </w:r>
    </w:p>
    <w:p>
      <w:pPr>
        <w:pStyle w:val="Body"/>
        <w:rPr>
          <w:rFonts w:ascii="Roboto Serif SemiBold" w:cs="Roboto Serif SemiBold" w:hAnsi="Roboto Serif SemiBold" w:eastAsia="Roboto Serif SemiBold"/>
          <w:sz w:val="36"/>
          <w:szCs w:val="36"/>
        </w:rPr>
      </w:pP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I am the Alpha and the Omega,</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 xml:space="preserve">says the Lord God, </w:t>
      </w: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who is, and who was, and who is to come, the Almighty.</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Revelation 1:8</w:t>
      </w:r>
    </w:p>
    <w:p>
      <w:pPr>
        <w:pStyle w:val="Body"/>
        <w:rPr>
          <w:rFonts w:ascii="Roboto Serif Light" w:cs="Roboto Serif Light" w:hAnsi="Roboto Serif Light" w:eastAsia="Roboto Serif Light"/>
          <w:i w:val="1"/>
          <w:iCs w:val="1"/>
          <w:sz w:val="28"/>
          <w:szCs w:val="28"/>
        </w:rPr>
      </w:pPr>
      <w:r>
        <mc:AlternateContent>
          <mc:Choice Requires="wps">
            <w:drawing xmlns:a="http://schemas.openxmlformats.org/drawingml/2006/main">
              <wp:inline distT="0" distB="0" distL="0" distR="0">
                <wp:extent cx="5943600" cy="19050"/>
                <wp:effectExtent l="0" t="0" r="0" b="0"/>
                <wp:docPr id="107374182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ectPr>
          <w:headerReference w:type="default" r:id="rId5"/>
          <w:headerReference w:type="first" r:id="rId6"/>
          <w:footerReference w:type="default" r:id="rId7"/>
          <w:footerReference w:type="first" r:id="rId8"/>
          <w:pgSz w:w="12240" w:h="15840" w:orient="portrait"/>
          <w:pgMar w:top="1440" w:right="1440" w:bottom="1440" w:left="1440" w:header="0" w:footer="720"/>
          <w:pgNumType w:start="1"/>
          <w:titlePg w:val="1"/>
          <w:bidi w:val="0"/>
        </w:sectPr>
      </w:pPr>
      <w:r>
        <w:rPr>
          <w:rFonts w:ascii="Roboto Serif SemiBold" w:cs="Roboto Serif SemiBold" w:hAnsi="Roboto Serif SemiBold" w:eastAsia="Roboto Serif SemiBold"/>
          <w:sz w:val="28"/>
          <w:szCs w:val="28"/>
        </w:rPr>
        <w:drawing xmlns:a="http://schemas.openxmlformats.org/drawingml/2006/main">
          <wp:inline distT="0" distB="0" distL="0" distR="0">
            <wp:extent cx="190920" cy="190500"/>
            <wp:effectExtent l="0" t="0" r="0" b="0"/>
            <wp:docPr id="1073741828" name="officeArt object" descr="image11.png"/>
            <wp:cNvGraphicFramePr/>
            <a:graphic xmlns:a="http://schemas.openxmlformats.org/drawingml/2006/main">
              <a:graphicData uri="http://schemas.openxmlformats.org/drawingml/2006/picture">
                <pic:pic xmlns:pic="http://schemas.openxmlformats.org/drawingml/2006/picture">
                  <pic:nvPicPr>
                    <pic:cNvPr id="1073741828" name="image11.png" descr="image11.png"/>
                    <pic:cNvPicPr>
                      <a:picLocks noChangeAspect="1"/>
                    </pic:cNvPicPr>
                  </pic:nvPicPr>
                  <pic:blipFill>
                    <a:blip r:embed="rId9">
                      <a:extLst/>
                    </a:blip>
                    <a:srcRect l="13621" t="3686" r="13462" b="23557"/>
                    <a:stretch>
                      <a:fillRect/>
                    </a:stretch>
                  </pic:blipFill>
                  <pic:spPr>
                    <a:xfrm>
                      <a:off x="0" y="0"/>
                      <a:ext cx="190920"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Outline</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Arrival</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Intro</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Snack</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Bible Verse &amp; Teaching  </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 xml:space="preserve">Lesson Video </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 xml:space="preserve">Lesson Questions </w:t>
      </w:r>
    </w:p>
    <w:p>
      <w:pPr>
        <w:pStyle w:val="Body"/>
        <w:numPr>
          <w:ilvl w:val="0"/>
          <w:numId w:val="2"/>
        </w:numPr>
        <w:bidi w:val="0"/>
        <w:ind w:right="0"/>
        <w:jc w:val="left"/>
        <w:rPr>
          <w:rFonts w:ascii="Roboto Serif Medium" w:cs="Roboto Serif Medium" w:hAnsi="Roboto Serif Medium" w:eastAsia="Roboto Serif Medium"/>
          <w:rtl w:val="0"/>
          <w:lang w:val="fr-FR"/>
        </w:rPr>
      </w:pPr>
      <w:r>
        <w:rPr>
          <w:rFonts w:ascii="Roboto Serif Medium" w:cs="Roboto Serif Medium" w:hAnsi="Roboto Serif Medium" w:eastAsia="Roboto Serif Medium"/>
          <w:rtl w:val="0"/>
          <w:lang w:val="fr-FR"/>
        </w:rPr>
        <w:t xml:space="preserve">Declarations </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Centers </w:t>
      </w:r>
    </w:p>
    <w:p>
      <w:pPr>
        <w:pStyle w:val="Body"/>
        <w:numPr>
          <w:ilvl w:val="0"/>
          <w:numId w:val="2"/>
        </w:numPr>
        <w:bidi w:val="0"/>
        <w:ind w:right="0"/>
        <w:jc w:val="left"/>
        <w:rPr>
          <w:rFonts w:ascii="Roboto Serif Medium" w:cs="Roboto Serif Medium" w:hAnsi="Roboto Serif Medium" w:eastAsia="Roboto Serif Medium"/>
          <w:rtl w:val="0"/>
          <w:lang w:val="pt-PT"/>
        </w:rPr>
      </w:pPr>
      <w:r>
        <w:rPr>
          <w:rFonts w:ascii="Roboto Serif Medium" w:cs="Roboto Serif Medium" w:hAnsi="Roboto Serif Medium" w:eastAsia="Roboto Serif Medium"/>
          <w:rtl w:val="0"/>
          <w:lang w:val="pt-PT"/>
        </w:rPr>
        <w:t>Outro</w:t>
      </w:r>
    </w:p>
    <w:p>
      <w:pPr>
        <w:pStyle w:val="Body"/>
        <w:numPr>
          <w:ilvl w:val="0"/>
          <w:numId w:val="2"/>
        </w:numPr>
        <w:bidi w:val="0"/>
        <w:ind w:right="0"/>
        <w:jc w:val="left"/>
        <w:rPr>
          <w:rtl w:val="0"/>
          <w:lang w:val="en-US"/>
        </w:rPr>
        <w:sectPr>
          <w:headerReference w:type="default" r:id="rId10"/>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tl w:val="0"/>
          <w:lang w:val="en-US"/>
        </w:rPr>
        <w:t>Pick up</w:t>
      </w:r>
      <w:r>
        <w:rPr>
          <w:rFonts w:ascii="Roboto Serif Medium" w:cs="Roboto Serif Medium" w:hAnsi="Roboto Serif Medium" w:eastAsia="Roboto Serif Medium"/>
        </w:rPr>
      </w:r>
    </w:p>
    <w:p>
      <w:pPr>
        <w:pStyle w:val="Body"/>
        <w:rPr>
          <w:rFonts w:ascii="Roboto Serif Medium" w:cs="Roboto Serif Medium" w:hAnsi="Roboto Serif Medium" w:eastAsia="Roboto Serif Medium"/>
        </w:rPr>
        <w:sectPr>
          <w:type w:val="continuous"/>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Pr>
      </w: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235390" cy="190501"/>
            <wp:effectExtent l="0" t="0" r="0" b="0"/>
            <wp:docPr id="1073741829" name="officeArt object" descr="image1.png"/>
            <wp:cNvGraphicFramePr/>
            <a:graphic xmlns:a="http://schemas.openxmlformats.org/drawingml/2006/main">
              <a:graphicData uri="http://schemas.openxmlformats.org/drawingml/2006/picture">
                <pic:pic xmlns:pic="http://schemas.openxmlformats.org/drawingml/2006/picture">
                  <pic:nvPicPr>
                    <pic:cNvPr id="1073741829" name="image1.png" descr="image1.png"/>
                    <pic:cNvPicPr>
                      <a:picLocks noChangeAspect="1"/>
                    </pic:cNvPicPr>
                  </pic:nvPicPr>
                  <pic:blipFill>
                    <a:blip r:embed="rId11">
                      <a:extLst/>
                    </a:blip>
                    <a:srcRect l="0" t="0" r="0" b="19071"/>
                    <a:stretch>
                      <a:fillRect/>
                    </a:stretch>
                  </pic:blipFill>
                  <pic:spPr>
                    <a:xfrm>
                      <a:off x="0" y="0"/>
                      <a:ext cx="235390"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pt-PT"/>
        </w:rPr>
        <w:t>Intro &amp; Outro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Here are a few options for the beginning and end of your lesson times. Below are some suggested options:</w:t>
      </w:r>
    </w:p>
    <w:p>
      <w:pPr>
        <w:pStyle w:val="Body"/>
        <w:rPr>
          <w:rFonts w:ascii="Roboto Serif Medium" w:cs="Roboto Serif Medium" w:hAnsi="Roboto Serif Medium" w:eastAsia="Roboto Serif Medium"/>
        </w:rPr>
      </w:pPr>
    </w:p>
    <w:p>
      <w:pPr>
        <w:pStyle w:val="Body"/>
        <w:numPr>
          <w:ilvl w:val="0"/>
          <w:numId w:val="4"/>
        </w:numPr>
        <w:rPr>
          <w:lang w:val="en-US"/>
        </w:rPr>
      </w:pPr>
      <w:r>
        <w:rPr>
          <w:rFonts w:ascii="Roboto Serif" w:cs="Roboto Serif" w:hAnsi="Roboto Serif" w:eastAsia="Roboto Serif"/>
          <w:b w:val="1"/>
          <w:bCs w:val="1"/>
          <w:rtl w:val="0"/>
          <w:lang w:val="en-US"/>
        </w:rPr>
        <w:t>Worship:</w:t>
      </w:r>
      <w:r>
        <w:rPr>
          <w:rFonts w:ascii="Roboto Serif Medium" w:cs="Roboto Serif Medium" w:hAnsi="Roboto Serif Medium" w:eastAsia="Roboto Serif Medium"/>
          <w:rtl w:val="0"/>
          <w:lang w:val="en-US"/>
        </w:rPr>
        <w:t xml:space="preserve"> You can have a volunteer lead a worship song with an instrument. Worship flags and toy instruments help keep kids engaged. If you don't have a musician, a worship song or video can work.</w:t>
      </w:r>
    </w:p>
    <w:p>
      <w:pPr>
        <w:pStyle w:val="Body"/>
        <w:numPr>
          <w:ilvl w:val="0"/>
          <w:numId w:val="4"/>
        </w:numPr>
        <w:rPr>
          <w:lang w:val="en-US"/>
        </w:rPr>
      </w:pPr>
      <w:r>
        <w:rPr>
          <w:rFonts w:ascii="Roboto Serif" w:cs="Roboto Serif" w:hAnsi="Roboto Serif" w:eastAsia="Roboto Serif"/>
          <w:b w:val="1"/>
          <w:bCs w:val="1"/>
          <w:rtl w:val="0"/>
          <w:lang w:val="en-US"/>
        </w:rPr>
        <w:t>Brain Break:</w:t>
      </w:r>
      <w:r>
        <w:rPr>
          <w:rFonts w:ascii="Roboto Serif Medium" w:cs="Roboto Serif Medium" w:hAnsi="Roboto Serif Medium" w:eastAsia="Roboto Serif Medium"/>
          <w:rtl w:val="0"/>
          <w:lang w:val="en-US"/>
        </w:rPr>
        <w:t xml:space="preserve"> A brain break can be inserted at any point in the lesson to give everyone</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brain a break. This helps children get their wiggles out to help them focus on the lesson. You can use one of the video clips associated with this curriculum. If you don</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t have video capabilities play a general game like Simon Says or Freeze Dance, etc.</w:t>
      </w:r>
    </w:p>
    <w:p>
      <w:pPr>
        <w:pStyle w:val="Body"/>
        <w:numPr>
          <w:ilvl w:val="0"/>
          <w:numId w:val="4"/>
        </w:numPr>
        <w:rPr>
          <w:lang w:val="en-US"/>
        </w:rPr>
      </w:pPr>
      <w:r>
        <w:rPr>
          <w:rFonts w:ascii="Roboto Serif" w:cs="Roboto Serif" w:hAnsi="Roboto Serif" w:eastAsia="Roboto Serif"/>
          <w:b w:val="1"/>
          <w:bCs w:val="1"/>
          <w:rtl w:val="0"/>
          <w:lang w:val="en-US"/>
        </w:rPr>
        <w:t>Freeplay:</w:t>
      </w:r>
      <w:r>
        <w:rPr>
          <w:rFonts w:ascii="Roboto Serif Medium" w:cs="Roboto Serif Medium" w:hAnsi="Roboto Serif Medium" w:eastAsia="Roboto Serif Medium"/>
          <w:rtl w:val="0"/>
          <w:lang w:val="en-US"/>
        </w:rPr>
        <w:t xml:space="preserve"> Divide the room into a few different stations with board games, blocks, activities, etc.</w:t>
      </w:r>
    </w:p>
    <w:p>
      <w:pPr>
        <w:pStyle w:val="Body"/>
        <w:ind w:left="720" w:firstLine="0"/>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0" name="officeArt object" descr="image9.png"/>
            <wp:cNvGraphicFramePr/>
            <a:graphic xmlns:a="http://schemas.openxmlformats.org/drawingml/2006/main">
              <a:graphicData uri="http://schemas.openxmlformats.org/drawingml/2006/picture">
                <pic:pic xmlns:pic="http://schemas.openxmlformats.org/drawingml/2006/picture">
                  <pic:nvPicPr>
                    <pic:cNvPr id="1073741830" name="image9.png" descr="image9.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Bible Verse and Teaching</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Recite the monthly Bible verse (repetition is key). You can help the children make up hand motions that go with the verse.</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Then 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We learned about how the Bible is a</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what?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YES! The Bible is a timeline. It tells us how things began, how things went wrong and what God</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plan is in the future. You are on the timeline of God!</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So now we are going to talk about the testimony of Jesus. Who can tell me what a testimony is?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A testimony is someone sharing or writing down what they have seen, heard or experienced to prove that it is true.</w:t>
      </w:r>
    </w:p>
    <w:p>
      <w:pPr>
        <w:pStyle w:val="Body"/>
        <w:rPr>
          <w:rFonts w:ascii="Roboto Serif Medium" w:cs="Roboto Serif Medium" w:hAnsi="Roboto Serif Medium" w:eastAsia="Roboto Serif Medium"/>
        </w:rPr>
      </w:pPr>
    </w:p>
    <w:p>
      <w:pPr>
        <w:pStyle w:val="Body"/>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John experienced something wild while he was in prison. He wrote it down and we can now read his testimony about it in the book of Revelation! The whole Bible isn't just stories. It is people writing down what they experienced, saw and heard. Let's watch our video to see what John experienced.</w:t>
      </w:r>
      <w:r>
        <w:rPr>
          <w:rFonts w:ascii="Roboto Serif Medium" w:cs="Roboto Serif Medium" w:hAnsi="Roboto Serif Medium" w:eastAsia="Roboto Serif Medium"/>
          <w:rtl w:val="0"/>
          <w:lang w:val="en-US"/>
        </w:rPr>
        <w:t xml:space="preserve">” </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190922"/>
            <wp:effectExtent l="0" t="0" r="0" b="0"/>
            <wp:docPr id="1073741831" name="officeArt object" descr="image2.png"/>
            <wp:cNvGraphicFramePr/>
            <a:graphic xmlns:a="http://schemas.openxmlformats.org/drawingml/2006/main">
              <a:graphicData uri="http://schemas.openxmlformats.org/drawingml/2006/picture">
                <pic:pic xmlns:pic="http://schemas.openxmlformats.org/drawingml/2006/picture">
                  <pic:nvPicPr>
                    <pic:cNvPr id="1073741831" name="image2.png" descr="image2.png"/>
                    <pic:cNvPicPr>
                      <a:picLocks noChangeAspect="1"/>
                    </pic:cNvPicPr>
                  </pic:nvPicPr>
                  <pic:blipFill>
                    <a:blip r:embed="rId12">
                      <a:extLst/>
                    </a:blip>
                    <a:srcRect l="13942" t="3686" r="13782" b="23878"/>
                    <a:stretch>
                      <a:fillRect/>
                    </a:stretch>
                  </pic:blipFill>
                  <pic:spPr>
                    <a:xfrm>
                      <a:off x="0" y="0"/>
                      <a:ext cx="190501" cy="190922"/>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Video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 Video 1- The Testimony Of Jesus </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215425"/>
            <wp:effectExtent l="0" t="0" r="0" b="0"/>
            <wp:docPr id="1073741832" name="officeArt object" descr="image8.png"/>
            <wp:cNvGraphicFramePr/>
            <a:graphic xmlns:a="http://schemas.openxmlformats.org/drawingml/2006/main">
              <a:graphicData uri="http://schemas.openxmlformats.org/drawingml/2006/picture">
                <pic:pic xmlns:pic="http://schemas.openxmlformats.org/drawingml/2006/picture">
                  <pic:nvPicPr>
                    <pic:cNvPr id="1073741832" name="image8.png" descr="image8.png"/>
                    <pic:cNvPicPr>
                      <a:picLocks noChangeAspect="1"/>
                    </pic:cNvPicPr>
                  </pic:nvPicPr>
                  <pic:blipFill>
                    <a:blip r:embed="rId13">
                      <a:extLst/>
                    </a:blip>
                    <a:srcRect l="15545" t="1282" r="15865" b="21154"/>
                    <a:stretch>
                      <a:fillRect/>
                    </a:stretch>
                  </pic:blipFill>
                  <pic:spPr>
                    <a:xfrm>
                      <a:off x="0" y="0"/>
                      <a:ext cx="190501" cy="21542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Discussion Questions </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What happened?</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What did John see?</w:t>
      </w:r>
    </w:p>
    <w:p>
      <w:pPr>
        <w:pStyle w:val="Body"/>
        <w:numPr>
          <w:ilvl w:val="0"/>
          <w:numId w:val="6"/>
        </w:numPr>
        <w:bidi w:val="0"/>
        <w:ind w:right="0"/>
        <w:jc w:val="left"/>
        <w:rPr>
          <w:rFonts w:ascii="Roboto Serif SemiBold" w:cs="Roboto Serif SemiBold" w:hAnsi="Roboto Serif SemiBold" w:eastAsia="Roboto Serif SemiBold"/>
          <w:rtl w:val="0"/>
          <w:lang w:val="en-US"/>
        </w:rPr>
      </w:pPr>
      <w:r>
        <w:rPr>
          <w:rFonts w:ascii="Roboto Serif Medium" w:cs="Roboto Serif Medium" w:hAnsi="Roboto Serif Medium" w:eastAsia="Roboto Serif Medium"/>
          <w:rtl w:val="0"/>
          <w:lang w:val="en-US"/>
        </w:rPr>
        <w:t>What is a testimony?</w:t>
      </w:r>
      <w:r>
        <w:rPr>
          <w:rFonts w:ascii="Roboto Serif SemiBold" w:cs="Roboto Serif SemiBold" w:hAnsi="Roboto Serif SemiBold" w:eastAsia="Roboto Serif SemiBold"/>
          <w:rtl w:val="0"/>
        </w:rPr>
        <w:t xml:space="preserve"> </w:t>
      </w:r>
      <w:r>
        <w:rPr>
          <w:rFonts w:ascii="Roboto Serif Medium" w:cs="Roboto Serif Medium" w:hAnsi="Roboto Serif Medium" w:eastAsia="Roboto Serif Medium"/>
          <w:sz w:val="20"/>
          <w:szCs w:val="20"/>
          <w:rtl w:val="0"/>
          <w:lang w:val="en-US"/>
        </w:rPr>
        <w:t>(A testimony is someone sharing or writing down what they have seen, heard or experienced to prove that it is true)</w:t>
      </w:r>
    </w:p>
    <w:p>
      <w:pPr>
        <w:pStyle w:val="Body"/>
        <w:rPr>
          <w:rFonts w:ascii="Roboto Serif SemiBold" w:cs="Roboto Serif SemiBold" w:hAnsi="Roboto Serif SemiBold" w:eastAsia="Roboto Serif SemiBold"/>
        </w:rPr>
      </w:pP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0" cy="214095"/>
            <wp:effectExtent l="0" t="0" r="0" b="0"/>
            <wp:docPr id="1073741833" name="officeArt object" descr="image10.png"/>
            <wp:cNvGraphicFramePr/>
            <a:graphic xmlns:a="http://schemas.openxmlformats.org/drawingml/2006/main">
              <a:graphicData uri="http://schemas.openxmlformats.org/drawingml/2006/picture">
                <pic:pic xmlns:pic="http://schemas.openxmlformats.org/drawingml/2006/picture">
                  <pic:nvPicPr>
                    <pic:cNvPr id="1073741833" name="image10.png" descr="image10.png"/>
                    <pic:cNvPicPr>
                      <a:picLocks noChangeAspect="1"/>
                    </pic:cNvPicPr>
                  </pic:nvPicPr>
                  <pic:blipFill>
                    <a:blip r:embed="rId14">
                      <a:extLst/>
                    </a:blip>
                    <a:srcRect l="54327" t="30609" r="10737" b="30128"/>
                    <a:stretch>
                      <a:fillRect/>
                    </a:stretch>
                  </pic:blipFill>
                  <pic:spPr>
                    <a:xfrm>
                      <a:off x="0" y="0"/>
                      <a:ext cx="190500" cy="21409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rPr>
        <w:t xml:space="preserve"> Declarations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Say this together:</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a child of God</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fearfully and wonderfully made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sv-SE"/>
        </w:rPr>
        <w:t>Jesus</w:t>
      </w:r>
      <w:r>
        <w:rPr>
          <w:rFonts w:ascii="Roboto Serif Medium" w:cs="Roboto Serif Medium" w:hAnsi="Roboto Serif Medium" w:eastAsia="Roboto Serif Medium"/>
          <w:i w:val="1"/>
          <w:iCs w:val="1"/>
          <w:rtl w:val="0"/>
          <w:lang w:val="en-US"/>
        </w:rPr>
        <w:t xml:space="preserve">’ </w:t>
      </w:r>
      <w:r>
        <w:rPr>
          <w:rFonts w:ascii="Roboto Serif Medium" w:cs="Roboto Serif Medium" w:hAnsi="Roboto Serif Medium" w:eastAsia="Roboto Serif Medium"/>
          <w:i w:val="1"/>
          <w:iCs w:val="1"/>
          <w:rtl w:val="0"/>
          <w:lang w:val="en-US"/>
        </w:rPr>
        <w:t>blood paid for EVERYTHING</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Nothing can separate me from His love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With God ALL THINGS are possible</w:t>
      </w:r>
    </w:p>
    <w:p>
      <w:pPr>
        <w:pStyle w:val="Body"/>
      </w:pPr>
      <w:r>
        <w:rPr>
          <w:rFonts w:ascii="Roboto Serif Medium" w:cs="Roboto Serif Medium" w:hAnsi="Roboto Serif Medium" w:eastAsia="Roboto Serif Medium"/>
          <w:i w:val="1"/>
          <w:iCs w:val="1"/>
          <w:rtl w:val="0"/>
          <w:lang w:val="en-US"/>
        </w:rPr>
        <w:t>His presence is transforming my life!</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96" cy="190500"/>
            <wp:effectExtent l="0" t="0" r="0" b="0"/>
            <wp:docPr id="1073741834" name="officeArt object" descr="image4.png"/>
            <wp:cNvGraphicFramePr/>
            <a:graphic xmlns:a="http://schemas.openxmlformats.org/drawingml/2006/main">
              <a:graphicData uri="http://schemas.openxmlformats.org/drawingml/2006/picture">
                <pic:pic xmlns:pic="http://schemas.openxmlformats.org/drawingml/2006/picture">
                  <pic:nvPicPr>
                    <pic:cNvPr id="1073741834" name="image4.png" descr="image4.png"/>
                    <pic:cNvPicPr>
                      <a:picLocks noChangeAspect="1"/>
                    </pic:cNvPicPr>
                  </pic:nvPicPr>
                  <pic:blipFill>
                    <a:blip r:embed="rId15">
                      <a:extLst/>
                    </a:blip>
                    <a:srcRect l="16346" t="6891" r="16346" b="26603"/>
                    <a:stretch>
                      <a:fillRect/>
                    </a:stretch>
                  </pic:blipFill>
                  <pic:spPr>
                    <a:xfrm>
                      <a:off x="0" y="0"/>
                      <a:ext cx="192796"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Centers</w:t>
      </w:r>
    </w:p>
    <w:p>
      <w:pPr>
        <w:pStyle w:val="Body"/>
      </w:pPr>
      <w:r>
        <w:rPr>
          <w:rFonts w:ascii="Roboto Serif Medium" w:cs="Roboto Serif Medium" w:hAnsi="Roboto Serif Medium" w:eastAsia="Roboto Serif Medium"/>
          <w:rtl w:val="0"/>
          <w:lang w:val="en-US"/>
        </w:rPr>
        <w:t>Centers are multiple activities laid out in a single classroom. After the lesson, divide the room into even groups, with one group doing the craft and the other doing the lesson activity.</w:t>
      </w:r>
    </w:p>
    <w:p>
      <w:pPr>
        <w:pStyle w:val="Body"/>
        <w:rPr>
          <w:rFonts w:ascii="Roboto Serif SemiBold" w:cs="Roboto Serif SemiBold" w:hAnsi="Roboto Serif SemiBold" w:eastAsia="Roboto Serif SemiBold"/>
          <w:sz w:val="28"/>
          <w:szCs w:val="28"/>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5" name="officeArt object" descr="image3.png"/>
            <wp:cNvGraphicFramePr/>
            <a:graphic xmlns:a="http://schemas.openxmlformats.org/drawingml/2006/main">
              <a:graphicData uri="http://schemas.openxmlformats.org/drawingml/2006/picture">
                <pic:pic xmlns:pic="http://schemas.openxmlformats.org/drawingml/2006/picture">
                  <pic:nvPicPr>
                    <pic:cNvPr id="1073741835" name="image3.png" descr="image3.png"/>
                    <pic:cNvPicPr>
                      <a:picLocks noChangeAspect="1"/>
                    </pic:cNvPicPr>
                  </pic:nvPicPr>
                  <pic:blipFill>
                    <a:blip r:embed="rId16">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Activity: Reveal Jesus to Us</w:t>
      </w:r>
    </w:p>
    <w:p>
      <w:pPr>
        <w:pStyle w:val="Body"/>
      </w:pPr>
      <w:r>
        <w:rPr>
          <w:rFonts w:ascii="Roboto Serif Medium" w:cs="Roboto Serif Medium" w:hAnsi="Roboto Serif Medium" w:eastAsia="Roboto Serif Medium"/>
          <w:rtl w:val="0"/>
        </w:rPr>
        <w:t xml:space="preserve">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When you close your eyes and picture Jesus, what does he look like to you?</w:t>
      </w:r>
      <w:r>
        <w:rPr>
          <w:rFonts w:ascii="Roboto Serif Medium" w:cs="Roboto Serif Medium" w:hAnsi="Roboto Serif Medium" w:eastAsia="Roboto Serif Medium"/>
          <w:rtl w:val="0"/>
          <w:lang w:val="en-US"/>
        </w:rPr>
        <w: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Playdough</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Instructions:</w:t>
      </w:r>
      <w:r>
        <w:rPr>
          <w:rFonts w:ascii="Roboto Serif Medium" w:cs="Roboto Serif Medium" w:hAnsi="Roboto Serif Medium" w:eastAsia="Roboto Serif Medium"/>
          <w:rtl w:val="0"/>
        </w:rPr>
        <w:t xml:space="preserve"> </w:t>
      </w:r>
    </w:p>
    <w:p>
      <w:pPr>
        <w:pStyle w:val="Body"/>
        <w:numPr>
          <w:ilvl w:val="0"/>
          <w:numId w:val="1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Put on soaking or worship music.</w:t>
      </w:r>
    </w:p>
    <w:p>
      <w:pPr>
        <w:pStyle w:val="Body"/>
        <w:numPr>
          <w:ilvl w:val="0"/>
          <w:numId w:val="1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Tell children to close their eyes.</w:t>
      </w:r>
    </w:p>
    <w:p>
      <w:pPr>
        <w:pStyle w:val="Body"/>
        <w:numPr>
          <w:ilvl w:val="0"/>
          <w:numId w:val="1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Invite the Holy Spirit to come, and reveal Jesus to us! </w:t>
      </w:r>
    </w:p>
    <w:p>
      <w:pPr>
        <w:pStyle w:val="Body"/>
        <w:numPr>
          <w:ilvl w:val="0"/>
          <w:numId w:val="1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Allow children an appropriate amount of time to craft their Jesus.</w:t>
      </w:r>
    </w:p>
    <w:p>
      <w:pPr>
        <w:pStyle w:val="Body"/>
        <w:numPr>
          <w:ilvl w:val="0"/>
          <w:numId w:val="1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Let them share why they crafted Him in that way.</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6" name="officeArt object" descr="image6.png"/>
            <wp:cNvGraphicFramePr/>
            <a:graphic xmlns:a="http://schemas.openxmlformats.org/drawingml/2006/main">
              <a:graphicData uri="http://schemas.openxmlformats.org/drawingml/2006/picture">
                <pic:pic xmlns:pic="http://schemas.openxmlformats.org/drawingml/2006/picture">
                  <pic:nvPicPr>
                    <pic:cNvPr id="1073741836" name="image6.png" descr="image6.png"/>
                    <pic:cNvPicPr>
                      <a:picLocks noChangeAspect="1"/>
                    </pic:cNvPicPr>
                  </pic:nvPicPr>
                  <pic:blipFill>
                    <a:blip r:embed="rId16">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Craft: Memory Verse Coloring Sheet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Coloring sheet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4"/>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 xml:space="preserve">Print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1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Allow children to color. </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p>
    <w:p>
      <w:pPr>
        <w:pStyle w:val="Body"/>
      </w:pPr>
      <w:r>
        <w:rPr>
          <w:rFonts w:ascii="Roboto Serif SemiBold" w:cs="Roboto Serif SemiBold" w:hAnsi="Roboto Serif SemiBold" w:eastAsia="Roboto Serif SemiBold"/>
          <w:rtl w:val="0"/>
        </w:rPr>
        <w:t xml:space="preserve"> </w:t>
      </w:r>
    </w:p>
    <w:sectPr>
      <w:type w:val="continuous"/>
      <w:pgSz w:w="12240" w:h="15840" w:orient="portrait"/>
      <w:pgMar w:top="1440" w:right="1440" w:bottom="1440" w:left="1440" w:header="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Roboto Serif SemiBold">
    <w:charset w:val="00"/>
    <w:family w:val="roman"/>
    <w:pitch w:val="default"/>
  </w:font>
  <w:font w:name="Roboto Serif Light">
    <w:charset w:val="00"/>
    <w:family w:val="roman"/>
    <w:pitch w:val="default"/>
  </w:font>
  <w:font w:name="Roboto Serif Medium">
    <w:charset w:val="00"/>
    <w:family w:val="roman"/>
    <w:pitch w:val="default"/>
  </w:font>
  <w:font w:name="Helvetica Neue">
    <w:charset w:val="00"/>
    <w:family w:val="roman"/>
    <w:pitch w:val="default"/>
  </w:font>
  <w:font w:name="Roboto Serif">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Timeline Kids. All Rights Reserved. Duplication and distribution of this resource without prior permission of Timeline Kids, is strictly prohibited.</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2023 Timeline Kids. All Rights Reserved. Duplication and distribution of this resource without prior permission of Timeline Kids, is strictly prohibited.</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p>
  <w:p>
    <w:pPr>
      <w:pStyle w:val="Body"/>
      <w:jc w:val="right"/>
    </w:pPr>
  </w:p>
  <w:p>
    <w:pPr>
      <w:pStyle w:val="Body"/>
      <w:jc w:val="right"/>
    </w:pPr>
    <w:r>
      <w:rPr/>
      <w:fldChar w:fldCharType="begin" w:fldLock="0"/>
    </w:r>
    <w:r>
      <w:instrText xml:space="preserve"> PAGE </w:instrText>
    </w:r>
    <w:r>
      <w:rPr/>
      <w:fldChar w:fldCharType="separate" w:fldLock="0"/>
    </w:r>
    <w:r/>
    <w:r>
      <w:rPr/>
      <w:fldChar w:fldCharType="end" w:fldLock="0"/>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r>
      <w:drawing xmlns:a="http://schemas.openxmlformats.org/drawingml/2006/main">
        <wp:anchor distT="152400" distB="152400" distL="152400" distR="152400" simplePos="0" relativeHeight="251658240" behindDoc="1" locked="0" layoutInCell="1" allowOverlap="1">
          <wp:simplePos x="0" y="0"/>
          <wp:positionH relativeFrom="page">
            <wp:posOffset>-14286</wp:posOffset>
          </wp:positionH>
          <wp:positionV relativeFrom="page">
            <wp:posOffset>-9523</wp:posOffset>
          </wp:positionV>
          <wp:extent cx="7803147" cy="2138363"/>
          <wp:effectExtent l="0" t="0" r="0" b="0"/>
          <wp:wrapNone/>
          <wp:docPr id="1073741825" name="officeArt object" descr="image7.jpg"/>
          <wp:cNvGraphicFramePr/>
          <a:graphic xmlns:a="http://schemas.openxmlformats.org/drawingml/2006/main">
            <a:graphicData uri="http://schemas.openxmlformats.org/drawingml/2006/picture">
              <pic:pic xmlns:pic="http://schemas.openxmlformats.org/drawingml/2006/picture">
                <pic:nvPicPr>
                  <pic:cNvPr id="1073741825" name="image7.jpg" descr="image7.jpg"/>
                  <pic:cNvPicPr>
                    <a:picLocks noChangeAspect="1"/>
                  </pic:cNvPicPr>
                </pic:nvPicPr>
                <pic:blipFill>
                  <a:blip r:embed="rId1">
                    <a:extLst/>
                  </a:blip>
                  <a:stretch>
                    <a:fillRect/>
                  </a:stretch>
                </pic:blipFill>
                <pic:spPr>
                  <a:xfrm>
                    <a:off x="0" y="0"/>
                    <a:ext cx="7803147" cy="2138363"/>
                  </a:xfrm>
                  <a:prstGeom prst="rect">
                    <a:avLst/>
                  </a:prstGeom>
                  <a:ln w="12700" cap="flat">
                    <a:noFill/>
                    <a:miter lim="400000"/>
                  </a:ln>
                  <a:effectLst/>
                </pic:spPr>
              </pic:pic>
            </a:graphicData>
          </a:graphic>
        </wp:anchor>
      </w:drawing>
    </w: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7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7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7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 w:type="numbering" w:styleId="Imported Style 7">
    <w:name w:val="Imported Style 7"/>
    <w:pPr>
      <w:numPr>
        <w:numId w:val="13"/>
      </w:numPr>
    </w:pPr>
  </w:style>
  <w:style w:type="numbering" w:styleId="Imported Style 8">
    <w:name w:val="Imported Style 8"/>
    <w:pPr>
      <w:numPr>
        <w:numId w:val="1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header" Target="header3.xm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numbering" Target="numbering.xml"/><Relationship Id="rId18"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